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8C" w:rsidRPr="002E548C" w:rsidRDefault="002E548C" w:rsidP="002E548C">
      <w:pPr>
        <w:jc w:val="left"/>
        <w:rPr>
          <w:rFonts w:ascii="Times New Roman" w:eastAsia="仿宋" w:hAnsi="仿宋" w:cs="Times New Roman"/>
          <w:sz w:val="28"/>
          <w:szCs w:val="28"/>
        </w:rPr>
      </w:pPr>
      <w:r w:rsidRPr="00EE23F0">
        <w:rPr>
          <w:rFonts w:ascii="Times New Roman" w:eastAsia="仿宋" w:hAnsi="仿宋" w:cs="Times New Roman" w:hint="eastAsia"/>
          <w:sz w:val="28"/>
          <w:szCs w:val="28"/>
        </w:rPr>
        <w:t>附件一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: </w:t>
      </w:r>
      <w:r w:rsidRPr="00EE23F0">
        <w:rPr>
          <w:rFonts w:ascii="Times New Roman" w:eastAsia="仿宋" w:hAnsi="仿宋" w:cs="Times New Roman" w:hint="eastAsia"/>
          <w:sz w:val="28"/>
          <w:szCs w:val="28"/>
        </w:rPr>
        <w:t>日程</w:t>
      </w:r>
      <w:r>
        <w:rPr>
          <w:rFonts w:ascii="Times New Roman" w:eastAsia="仿宋" w:hAnsi="仿宋" w:cs="Times New Roman" w:hint="eastAsia"/>
          <w:sz w:val="28"/>
          <w:szCs w:val="28"/>
        </w:rPr>
        <w:t>安排</w:t>
      </w:r>
    </w:p>
    <w:tbl>
      <w:tblPr>
        <w:tblStyle w:val="a5"/>
        <w:tblW w:w="9868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397"/>
        <w:gridCol w:w="6471"/>
      </w:tblGrid>
      <w:tr w:rsidR="00767C32" w:rsidRPr="00EA5973" w:rsidTr="004F047C">
        <w:trPr>
          <w:trHeight w:hRule="exact" w:val="567"/>
        </w:trPr>
        <w:tc>
          <w:tcPr>
            <w:tcW w:w="9868" w:type="dxa"/>
            <w:gridSpan w:val="2"/>
            <w:shd w:val="clear" w:color="auto" w:fill="auto"/>
          </w:tcPr>
          <w:p w:rsidR="00767C32" w:rsidRPr="004E6B60" w:rsidRDefault="00767C32" w:rsidP="00767C32">
            <w:pPr>
              <w:jc w:val="center"/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</w:pPr>
            <w:r w:rsidRPr="004E6B60">
              <w:rPr>
                <w:rFonts w:ascii="仿宋" w:eastAsia="仿宋" w:hAnsi="仿宋" w:cs="Times New Roman" w:hint="eastAsia"/>
                <w:b/>
                <w:bCs/>
                <w:color w:val="0D0D0D" w:themeColor="text1" w:themeTint="F2"/>
                <w:sz w:val="28"/>
                <w:szCs w:val="28"/>
              </w:rPr>
              <w:t>2018</w:t>
            </w:r>
            <w:r w:rsidRPr="004E6B60">
              <w:rPr>
                <w:rFonts w:ascii="仿宋" w:eastAsia="仿宋" w:hAnsi="仿宋" w:cs="Times New Roman"/>
                <w:b/>
                <w:bCs/>
                <w:color w:val="0D0D0D" w:themeColor="text1" w:themeTint="F2"/>
                <w:sz w:val="28"/>
                <w:szCs w:val="28"/>
              </w:rPr>
              <w:t>年</w:t>
            </w:r>
            <w:r w:rsidRPr="004E6B60">
              <w:rPr>
                <w:rFonts w:ascii="仿宋" w:eastAsia="仿宋" w:hAnsi="仿宋" w:cs="Times New Roman" w:hint="eastAsia"/>
                <w:b/>
                <w:bCs/>
                <w:color w:val="0D0D0D" w:themeColor="text1" w:themeTint="F2"/>
                <w:sz w:val="28"/>
                <w:szCs w:val="28"/>
              </w:rPr>
              <w:t>8月19日  星期日</w:t>
            </w:r>
          </w:p>
        </w:tc>
      </w:tr>
      <w:tr w:rsidR="00EA5973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EA5973" w:rsidRPr="00EA5973" w:rsidRDefault="00EA5973" w:rsidP="00EA5973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全天</w:t>
            </w:r>
          </w:p>
        </w:tc>
        <w:tc>
          <w:tcPr>
            <w:tcW w:w="6471" w:type="dxa"/>
            <w:shd w:val="clear" w:color="auto" w:fill="auto"/>
          </w:tcPr>
          <w:p w:rsidR="00EA5973" w:rsidRPr="00EA5973" w:rsidRDefault="00EA5973" w:rsidP="00EA5973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会议签到</w:t>
            </w:r>
          </w:p>
        </w:tc>
      </w:tr>
      <w:tr w:rsidR="00767C32" w:rsidRPr="00EA5973" w:rsidTr="004F047C">
        <w:trPr>
          <w:trHeight w:hRule="exact" w:val="567"/>
        </w:trPr>
        <w:tc>
          <w:tcPr>
            <w:tcW w:w="9868" w:type="dxa"/>
            <w:gridSpan w:val="2"/>
            <w:shd w:val="clear" w:color="auto" w:fill="auto"/>
          </w:tcPr>
          <w:p w:rsidR="00767C32" w:rsidRPr="004E6B60" w:rsidRDefault="00767C32" w:rsidP="00767C32">
            <w:pPr>
              <w:jc w:val="center"/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</w:pP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>2</w:t>
            </w:r>
            <w:r w:rsidRPr="004E6B60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  <w:t>018年</w:t>
            </w: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>8月2</w:t>
            </w:r>
            <w:r w:rsidRPr="004E6B60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  <w:t>0日</w:t>
            </w: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 xml:space="preserve"> 星期一</w:t>
            </w:r>
          </w:p>
        </w:tc>
      </w:tr>
      <w:tr w:rsidR="00BC38C9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BC38C9" w:rsidRPr="00EA5973" w:rsidRDefault="00BC38C9" w:rsidP="00EA5973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09:00-09:20</w:t>
            </w:r>
          </w:p>
        </w:tc>
        <w:tc>
          <w:tcPr>
            <w:tcW w:w="6471" w:type="dxa"/>
            <w:shd w:val="clear" w:color="auto" w:fill="auto"/>
          </w:tcPr>
          <w:p w:rsidR="00BC38C9" w:rsidRPr="00EA5973" w:rsidRDefault="00BC38C9" w:rsidP="00EA5973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开幕仪式</w:t>
            </w:r>
          </w:p>
          <w:p w:rsidR="00BC38C9" w:rsidRPr="00EA5973" w:rsidRDefault="00BC38C9" w:rsidP="00CA332F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</w:p>
          <w:p w:rsidR="00BC38C9" w:rsidRPr="00EA5973" w:rsidRDefault="00BC38C9" w:rsidP="00EA5973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教育部领导致辞</w:t>
            </w:r>
          </w:p>
        </w:tc>
      </w:tr>
      <w:tr w:rsidR="00BC38C9" w:rsidRPr="00EA5973" w:rsidTr="00BC38C9">
        <w:trPr>
          <w:trHeight w:val="498"/>
        </w:trPr>
        <w:tc>
          <w:tcPr>
            <w:tcW w:w="3397" w:type="dxa"/>
            <w:shd w:val="clear" w:color="auto" w:fill="auto"/>
          </w:tcPr>
          <w:p w:rsidR="00BC38C9" w:rsidRPr="00EA5973" w:rsidRDefault="00BC38C9" w:rsidP="00945489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09:20-11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:50</w:t>
            </w:r>
          </w:p>
        </w:tc>
        <w:tc>
          <w:tcPr>
            <w:tcW w:w="6471" w:type="dxa"/>
            <w:shd w:val="clear" w:color="auto" w:fill="auto"/>
          </w:tcPr>
          <w:p w:rsidR="00BC38C9" w:rsidRDefault="00BC38C9" w:rsidP="00945489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主旨报告、含合影及茶歇环节</w:t>
            </w:r>
          </w:p>
        </w:tc>
      </w:tr>
      <w:tr w:rsidR="00BC38C9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BC38C9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12:00-14:00</w:t>
            </w:r>
          </w:p>
        </w:tc>
        <w:tc>
          <w:tcPr>
            <w:tcW w:w="6471" w:type="dxa"/>
            <w:shd w:val="clear" w:color="auto" w:fill="auto"/>
          </w:tcPr>
          <w:p w:rsidR="00BC38C9" w:rsidRPr="00EA5973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午餐</w:t>
            </w:r>
          </w:p>
          <w:p w:rsidR="00BC38C9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120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min</w:t>
            </w:r>
          </w:p>
        </w:tc>
      </w:tr>
      <w:tr w:rsidR="00BC38C9" w:rsidRPr="00EA5973" w:rsidTr="00BC38C9">
        <w:trPr>
          <w:trHeight w:hRule="exact" w:val="666"/>
        </w:trPr>
        <w:tc>
          <w:tcPr>
            <w:tcW w:w="3397" w:type="dxa"/>
            <w:shd w:val="clear" w:color="auto" w:fill="auto"/>
          </w:tcPr>
          <w:p w:rsidR="00BC38C9" w:rsidRDefault="00BC38C9" w:rsidP="004F047C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14:00-17:00</w:t>
            </w:r>
          </w:p>
        </w:tc>
        <w:tc>
          <w:tcPr>
            <w:tcW w:w="6471" w:type="dxa"/>
            <w:shd w:val="clear" w:color="auto" w:fill="auto"/>
          </w:tcPr>
          <w:p w:rsidR="00BC38C9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主旨报告、圆桌论坛</w:t>
            </w:r>
          </w:p>
        </w:tc>
      </w:tr>
      <w:tr w:rsidR="00BC38C9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BC38C9" w:rsidRPr="00EA5973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17:00-17:15</w:t>
            </w:r>
          </w:p>
        </w:tc>
        <w:tc>
          <w:tcPr>
            <w:tcW w:w="6471" w:type="dxa"/>
            <w:shd w:val="clear" w:color="auto" w:fill="auto"/>
          </w:tcPr>
          <w:p w:rsidR="00BC38C9" w:rsidRDefault="00BC38C9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主论坛闭幕、分论坛开幕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18:00-19:30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欢迎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晚宴（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主办方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宴请参会嘉宾）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945489" w:rsidRDefault="00F2013A" w:rsidP="00F2013A">
            <w:pPr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945489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  <w:highlight w:val="yellow"/>
              </w:rPr>
              <w:t>2</w:t>
            </w:r>
            <w:r w:rsidRPr="00945489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  <w:t>0</w:t>
            </w:r>
            <w:r w:rsidRPr="00945489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  <w:highlight w:val="yellow"/>
              </w:rPr>
              <w:t>:</w:t>
            </w:r>
            <w:r w:rsidRPr="00945489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  <w:t>00-21</w:t>
            </w:r>
            <w:r w:rsidRPr="00945489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  <w:highlight w:val="yellow"/>
              </w:rPr>
              <w:t>:</w:t>
            </w:r>
            <w:r w:rsidRPr="00945489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  <w:t>00</w:t>
            </w:r>
            <w:r w:rsidRPr="00945489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F2013A" w:rsidRPr="00945489" w:rsidRDefault="00F2013A" w:rsidP="00F2013A">
            <w:pPr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945489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  <w:highlight w:val="yellow"/>
              </w:rPr>
              <w:t>中芬</w:t>
            </w:r>
            <w:r w:rsidRPr="00945489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  <w:highlight w:val="yellow"/>
              </w:rPr>
              <w:t>联合学习创新研究院理事会</w:t>
            </w:r>
          </w:p>
        </w:tc>
      </w:tr>
      <w:tr w:rsidR="00F2013A" w:rsidRPr="00EA5973" w:rsidTr="004F047C">
        <w:trPr>
          <w:trHeight w:hRule="exact" w:val="567"/>
        </w:trPr>
        <w:tc>
          <w:tcPr>
            <w:tcW w:w="9868" w:type="dxa"/>
            <w:gridSpan w:val="2"/>
            <w:shd w:val="clear" w:color="auto" w:fill="auto"/>
          </w:tcPr>
          <w:p w:rsidR="00F2013A" w:rsidRPr="004E6B60" w:rsidRDefault="00F2013A" w:rsidP="00F2013A">
            <w:pPr>
              <w:jc w:val="center"/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</w:pP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>2</w:t>
            </w:r>
            <w:r w:rsidRPr="004E6B60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  <w:t>018年</w:t>
            </w: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>8月</w:t>
            </w:r>
            <w:r w:rsidRPr="004E6B60">
              <w:rPr>
                <w:rFonts w:ascii="仿宋" w:eastAsia="仿宋" w:hAnsi="仿宋" w:cs="Times New Roman"/>
                <w:b/>
                <w:color w:val="0D0D0D" w:themeColor="text1" w:themeTint="F2"/>
                <w:sz w:val="28"/>
                <w:szCs w:val="28"/>
              </w:rPr>
              <w:t>21日</w:t>
            </w:r>
            <w:r w:rsidRPr="004E6B60">
              <w:rPr>
                <w:rFonts w:ascii="仿宋" w:eastAsia="仿宋" w:hAnsi="仿宋" w:cs="Times New Roman" w:hint="eastAsia"/>
                <w:b/>
                <w:color w:val="0D0D0D" w:themeColor="text1" w:themeTint="F2"/>
                <w:sz w:val="28"/>
                <w:szCs w:val="28"/>
              </w:rPr>
              <w:t xml:space="preserve"> 星期二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09:00-10:30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 xml:space="preserve">分论坛报告 </w:t>
            </w:r>
            <w:r w:rsidR="004F047C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主题一（分中心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待定）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10:30-10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茶歇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10:50-12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 xml:space="preserve">分论坛报告 </w:t>
            </w:r>
            <w:r w:rsidR="004F047C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主题二（分中心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待定）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2B6C0C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12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30-14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00</w:t>
            </w:r>
          </w:p>
        </w:tc>
        <w:tc>
          <w:tcPr>
            <w:tcW w:w="6471" w:type="dxa"/>
            <w:shd w:val="clear" w:color="auto" w:fill="auto"/>
          </w:tcPr>
          <w:p w:rsidR="00F2013A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午餐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00-15:30</w:t>
            </w:r>
          </w:p>
        </w:tc>
        <w:tc>
          <w:tcPr>
            <w:tcW w:w="6471" w:type="dxa"/>
            <w:shd w:val="clear" w:color="auto" w:fill="auto"/>
          </w:tcPr>
          <w:p w:rsidR="00F2013A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 xml:space="preserve">分论坛报告 </w:t>
            </w:r>
            <w:r w:rsidR="004F047C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主题三（分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待定）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15:30-15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 w:rsidRPr="00EA5973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茶歇</w:t>
            </w:r>
          </w:p>
        </w:tc>
      </w:tr>
      <w:tr w:rsidR="00F2013A" w:rsidRPr="00EA5973" w:rsidTr="00BC38C9">
        <w:trPr>
          <w:trHeight w:hRule="exact" w:val="567"/>
        </w:trPr>
        <w:tc>
          <w:tcPr>
            <w:tcW w:w="3397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15:50-16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:</w:t>
            </w:r>
            <w: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6471" w:type="dxa"/>
            <w:shd w:val="clear" w:color="auto" w:fill="auto"/>
          </w:tcPr>
          <w:p w:rsidR="00F2013A" w:rsidRPr="00EA5973" w:rsidRDefault="00F2013A" w:rsidP="00F2013A">
            <w:pPr>
              <w:rPr>
                <w:rFonts w:ascii="仿宋" w:eastAsia="仿宋" w:hAnsi="仿宋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 xml:space="preserve">分论坛报告 </w:t>
            </w:r>
            <w:r w:rsidR="004F047C"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主题四（分</w:t>
            </w:r>
            <w:r>
              <w:rPr>
                <w:rFonts w:ascii="仿宋" w:eastAsia="仿宋" w:hAnsi="仿宋" w:cs="Times New Roman" w:hint="eastAsia"/>
                <w:color w:val="0D0D0D" w:themeColor="text1" w:themeTint="F2"/>
                <w:sz w:val="28"/>
                <w:szCs w:val="28"/>
              </w:rPr>
              <w:t>待定）</w:t>
            </w:r>
          </w:p>
        </w:tc>
      </w:tr>
    </w:tbl>
    <w:p w:rsidR="008D4102" w:rsidRDefault="008D4102" w:rsidP="00672AFB">
      <w:pPr>
        <w:widowControl/>
        <w:jc w:val="left"/>
        <w:rPr>
          <w:rFonts w:ascii="Times New Roman" w:eastAsia="仿宋" w:hAnsi="仿宋" w:cs="Times New Roman"/>
          <w:b/>
          <w:sz w:val="28"/>
          <w:szCs w:val="28"/>
        </w:rPr>
      </w:pPr>
    </w:p>
    <w:p w:rsidR="00246BF6" w:rsidRDefault="00246BF6">
      <w:pPr>
        <w:widowControl/>
        <w:jc w:val="left"/>
        <w:rPr>
          <w:rFonts w:ascii="Times New Roman" w:eastAsia="仿宋" w:hAnsi="仿宋" w:cs="Times New Roman"/>
          <w:sz w:val="28"/>
          <w:szCs w:val="28"/>
        </w:rPr>
      </w:pPr>
      <w:r w:rsidRPr="00246BF6">
        <w:rPr>
          <w:rFonts w:ascii="Times New Roman" w:eastAsia="仿宋" w:hAnsi="仿宋" w:cs="Times New Roman" w:hint="eastAsia"/>
          <w:b/>
          <w:sz w:val="28"/>
          <w:szCs w:val="28"/>
        </w:rPr>
        <w:t>主办</w:t>
      </w:r>
      <w:r w:rsidRPr="00246BF6">
        <w:rPr>
          <w:rFonts w:ascii="Times New Roman" w:eastAsia="仿宋" w:hAnsi="仿宋" w:cs="Times New Roman"/>
          <w:b/>
          <w:sz w:val="28"/>
          <w:szCs w:val="28"/>
        </w:rPr>
        <w:t>单位</w:t>
      </w:r>
      <w:r w:rsidRPr="00246BF6">
        <w:rPr>
          <w:rFonts w:ascii="Times New Roman" w:eastAsia="仿宋" w:hAnsi="仿宋" w:cs="Times New Roman" w:hint="eastAsia"/>
          <w:b/>
          <w:sz w:val="28"/>
          <w:szCs w:val="28"/>
        </w:rPr>
        <w:t>：</w:t>
      </w:r>
      <w:r>
        <w:rPr>
          <w:rFonts w:ascii="Times New Roman" w:eastAsia="仿宋" w:hAnsi="仿宋" w:cs="Times New Roman" w:hint="eastAsia"/>
          <w:sz w:val="28"/>
          <w:szCs w:val="28"/>
        </w:rPr>
        <w:t>中芬</w:t>
      </w:r>
      <w:r>
        <w:rPr>
          <w:rFonts w:ascii="Times New Roman" w:eastAsia="仿宋" w:hAnsi="仿宋" w:cs="Times New Roman"/>
          <w:sz w:val="28"/>
          <w:szCs w:val="28"/>
        </w:rPr>
        <w:t>联合学习创新研究院、北京师范大学心理学</w:t>
      </w:r>
      <w:r>
        <w:rPr>
          <w:rFonts w:ascii="Times New Roman" w:eastAsia="仿宋" w:hAnsi="仿宋" w:cs="Times New Roman" w:hint="eastAsia"/>
          <w:sz w:val="28"/>
          <w:szCs w:val="28"/>
        </w:rPr>
        <w:t>部</w:t>
      </w:r>
      <w:r>
        <w:rPr>
          <w:rFonts w:ascii="Times New Roman" w:eastAsia="仿宋" w:hAnsi="仿宋" w:cs="Times New Roman"/>
          <w:sz w:val="28"/>
          <w:szCs w:val="28"/>
        </w:rPr>
        <w:t>、</w:t>
      </w:r>
      <w:r>
        <w:rPr>
          <w:rFonts w:ascii="Times New Roman" w:eastAsia="仿宋" w:hAnsi="仿宋" w:cs="Times New Roman" w:hint="eastAsia"/>
          <w:sz w:val="28"/>
          <w:szCs w:val="28"/>
        </w:rPr>
        <w:t>心理学与</w:t>
      </w:r>
      <w:r>
        <w:rPr>
          <w:rFonts w:ascii="Times New Roman" w:eastAsia="仿宋" w:hAnsi="仿宋" w:cs="Times New Roman"/>
          <w:sz w:val="28"/>
          <w:szCs w:val="28"/>
        </w:rPr>
        <w:t>脑科学国际科学中心、应用实验心理北京市</w:t>
      </w:r>
      <w:r>
        <w:rPr>
          <w:rFonts w:ascii="Times New Roman" w:eastAsia="仿宋" w:hAnsi="仿宋" w:cs="Times New Roman" w:hint="eastAsia"/>
          <w:sz w:val="28"/>
          <w:szCs w:val="28"/>
        </w:rPr>
        <w:t>重点</w:t>
      </w:r>
      <w:r>
        <w:rPr>
          <w:rFonts w:ascii="Times New Roman" w:eastAsia="仿宋" w:hAnsi="仿宋" w:cs="Times New Roman"/>
          <w:sz w:val="28"/>
          <w:szCs w:val="28"/>
        </w:rPr>
        <w:t>实验室</w:t>
      </w:r>
    </w:p>
    <w:p w:rsidR="00246BF6" w:rsidRDefault="00246BF6">
      <w:pPr>
        <w:widowControl/>
        <w:jc w:val="left"/>
        <w:rPr>
          <w:rFonts w:ascii="Times New Roman" w:eastAsia="仿宋" w:hAnsi="仿宋" w:cs="Times New Roman"/>
          <w:sz w:val="28"/>
          <w:szCs w:val="28"/>
        </w:rPr>
      </w:pPr>
      <w:r w:rsidRPr="00246BF6">
        <w:rPr>
          <w:rFonts w:ascii="Times New Roman" w:eastAsia="仿宋" w:hAnsi="仿宋" w:cs="Times New Roman" w:hint="eastAsia"/>
          <w:b/>
          <w:sz w:val="28"/>
          <w:szCs w:val="28"/>
        </w:rPr>
        <w:t>承办</w:t>
      </w:r>
      <w:r w:rsidRPr="00246BF6">
        <w:rPr>
          <w:rFonts w:ascii="Times New Roman" w:eastAsia="仿宋" w:hAnsi="仿宋" w:cs="Times New Roman"/>
          <w:b/>
          <w:sz w:val="28"/>
          <w:szCs w:val="28"/>
        </w:rPr>
        <w:t>单位：</w:t>
      </w:r>
      <w:r>
        <w:rPr>
          <w:rFonts w:ascii="Times New Roman" w:eastAsia="仿宋" w:hAnsi="仿宋" w:cs="Times New Roman" w:hint="eastAsia"/>
          <w:sz w:val="28"/>
          <w:szCs w:val="28"/>
        </w:rPr>
        <w:t>陕西</w:t>
      </w:r>
      <w:r>
        <w:rPr>
          <w:rFonts w:ascii="Times New Roman" w:eastAsia="仿宋" w:hAnsi="仿宋" w:cs="Times New Roman"/>
          <w:sz w:val="28"/>
          <w:szCs w:val="28"/>
        </w:rPr>
        <w:t>师范大学</w:t>
      </w:r>
    </w:p>
    <w:p w:rsidR="00246BF6" w:rsidRPr="00246BF6" w:rsidRDefault="00246BF6">
      <w:pPr>
        <w:widowControl/>
        <w:jc w:val="left"/>
        <w:rPr>
          <w:rFonts w:ascii="Times New Roman" w:eastAsia="仿宋" w:hAnsi="仿宋" w:cs="Times New Roman"/>
          <w:sz w:val="28"/>
          <w:szCs w:val="28"/>
        </w:rPr>
      </w:pPr>
      <w:r w:rsidRPr="00246BF6">
        <w:rPr>
          <w:rFonts w:ascii="Times New Roman" w:eastAsia="仿宋" w:hAnsi="仿宋" w:cs="Times New Roman" w:hint="eastAsia"/>
          <w:b/>
          <w:sz w:val="28"/>
          <w:szCs w:val="28"/>
        </w:rPr>
        <w:t>协办</w:t>
      </w:r>
      <w:r w:rsidRPr="00246BF6">
        <w:rPr>
          <w:rFonts w:ascii="Times New Roman" w:eastAsia="仿宋" w:hAnsi="仿宋" w:cs="Times New Roman"/>
          <w:b/>
          <w:sz w:val="28"/>
          <w:szCs w:val="28"/>
        </w:rPr>
        <w:t>单位：</w:t>
      </w:r>
      <w:r>
        <w:rPr>
          <w:rFonts w:ascii="Times New Roman" w:eastAsia="仿宋" w:hAnsi="仿宋" w:cs="Times New Roman" w:hint="eastAsia"/>
          <w:sz w:val="28"/>
          <w:szCs w:val="28"/>
        </w:rPr>
        <w:t>中国</w:t>
      </w:r>
      <w:r>
        <w:rPr>
          <w:rFonts w:ascii="Times New Roman" w:eastAsia="仿宋" w:hAnsi="仿宋" w:cs="Times New Roman"/>
          <w:sz w:val="28"/>
          <w:szCs w:val="28"/>
        </w:rPr>
        <w:t>高等教育学会学习科学研究分会</w:t>
      </w:r>
    </w:p>
    <w:p w:rsidR="001D3959" w:rsidRDefault="001D3959">
      <w:pPr>
        <w:widowControl/>
        <w:jc w:val="left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br w:type="page"/>
      </w:r>
      <w:bookmarkStart w:id="0" w:name="_GoBack"/>
      <w:bookmarkEnd w:id="0"/>
    </w:p>
    <w:sectPr w:rsidR="001D3959" w:rsidSect="00945489">
      <w:footerReference w:type="default" r:id="rId8"/>
      <w:pgSz w:w="11906" w:h="16838"/>
      <w:pgMar w:top="1021" w:right="1077" w:bottom="1440" w:left="1077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95" w:rsidRDefault="00EE3795" w:rsidP="00D81AD7">
      <w:r>
        <w:separator/>
      </w:r>
    </w:p>
  </w:endnote>
  <w:endnote w:type="continuationSeparator" w:id="0">
    <w:p w:rsidR="00EE3795" w:rsidRDefault="00EE3795" w:rsidP="00D8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42126"/>
      <w:docPartObj>
        <w:docPartGallery w:val="Page Numbers (Bottom of Page)"/>
        <w:docPartUnique/>
      </w:docPartObj>
    </w:sdtPr>
    <w:sdtEndPr/>
    <w:sdtContent>
      <w:p w:rsidR="00E40C6D" w:rsidRDefault="00233F6F">
        <w:pPr>
          <w:pStyle w:val="a4"/>
          <w:jc w:val="center"/>
        </w:pPr>
        <w:r>
          <w:fldChar w:fldCharType="begin"/>
        </w:r>
        <w:r w:rsidR="001A3686">
          <w:instrText xml:space="preserve"> PAGE   \* MERGEFORMAT </w:instrText>
        </w:r>
        <w:r>
          <w:fldChar w:fldCharType="separate"/>
        </w:r>
        <w:r w:rsidR="00E72A14" w:rsidRPr="00E72A1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0C6D" w:rsidRDefault="00E40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95" w:rsidRDefault="00EE3795" w:rsidP="00D81AD7">
      <w:r>
        <w:separator/>
      </w:r>
    </w:p>
  </w:footnote>
  <w:footnote w:type="continuationSeparator" w:id="0">
    <w:p w:rsidR="00EE3795" w:rsidRDefault="00EE3795" w:rsidP="00D8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70C3"/>
    <w:multiLevelType w:val="hybridMultilevel"/>
    <w:tmpl w:val="C96E2A18"/>
    <w:lvl w:ilvl="0" w:tplc="F5902A78">
      <w:start w:val="1"/>
      <w:numFmt w:val="decimal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771EBF"/>
    <w:multiLevelType w:val="hybridMultilevel"/>
    <w:tmpl w:val="B3C03E2A"/>
    <w:lvl w:ilvl="0" w:tplc="17683F46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6EAD"/>
    <w:multiLevelType w:val="hybridMultilevel"/>
    <w:tmpl w:val="2D50DCF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65AC5624"/>
    <w:multiLevelType w:val="hybridMultilevel"/>
    <w:tmpl w:val="57D639B8"/>
    <w:lvl w:ilvl="0" w:tplc="D9E486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4">
    <w:nsid w:val="6B7961DC"/>
    <w:multiLevelType w:val="hybridMultilevel"/>
    <w:tmpl w:val="F150495C"/>
    <w:lvl w:ilvl="0" w:tplc="B22002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AA6A9A"/>
    <w:multiLevelType w:val="hybridMultilevel"/>
    <w:tmpl w:val="C6E607B0"/>
    <w:lvl w:ilvl="0" w:tplc="A51257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0271F5"/>
    <w:rsid w:val="00031682"/>
    <w:rsid w:val="00041258"/>
    <w:rsid w:val="00045FA2"/>
    <w:rsid w:val="00046719"/>
    <w:rsid w:val="00076C3E"/>
    <w:rsid w:val="00080F4F"/>
    <w:rsid w:val="000852EA"/>
    <w:rsid w:val="000910CB"/>
    <w:rsid w:val="000972D0"/>
    <w:rsid w:val="000A187D"/>
    <w:rsid w:val="000A300A"/>
    <w:rsid w:val="000A5733"/>
    <w:rsid w:val="000C4F1A"/>
    <w:rsid w:val="000C58C5"/>
    <w:rsid w:val="000D182B"/>
    <w:rsid w:val="000E22C1"/>
    <w:rsid w:val="00114D36"/>
    <w:rsid w:val="0012325D"/>
    <w:rsid w:val="00134613"/>
    <w:rsid w:val="00136617"/>
    <w:rsid w:val="001705BB"/>
    <w:rsid w:val="00170DD0"/>
    <w:rsid w:val="001925CA"/>
    <w:rsid w:val="001A2DB5"/>
    <w:rsid w:val="001A3686"/>
    <w:rsid w:val="001B4776"/>
    <w:rsid w:val="001B616C"/>
    <w:rsid w:val="001B619A"/>
    <w:rsid w:val="001C7D8B"/>
    <w:rsid w:val="001D3959"/>
    <w:rsid w:val="001F125E"/>
    <w:rsid w:val="002049B5"/>
    <w:rsid w:val="00206683"/>
    <w:rsid w:val="00206A05"/>
    <w:rsid w:val="0021107D"/>
    <w:rsid w:val="00211A08"/>
    <w:rsid w:val="00215DA4"/>
    <w:rsid w:val="00224F67"/>
    <w:rsid w:val="00233F6F"/>
    <w:rsid w:val="002445EE"/>
    <w:rsid w:val="00246BF6"/>
    <w:rsid w:val="00251E14"/>
    <w:rsid w:val="002545ED"/>
    <w:rsid w:val="00254FD9"/>
    <w:rsid w:val="00257216"/>
    <w:rsid w:val="002676E8"/>
    <w:rsid w:val="00290B43"/>
    <w:rsid w:val="002A3092"/>
    <w:rsid w:val="002A38A6"/>
    <w:rsid w:val="002A6112"/>
    <w:rsid w:val="002B12A4"/>
    <w:rsid w:val="002B5027"/>
    <w:rsid w:val="002B6C0C"/>
    <w:rsid w:val="002B6C22"/>
    <w:rsid w:val="002C653C"/>
    <w:rsid w:val="002E548C"/>
    <w:rsid w:val="002F1FB3"/>
    <w:rsid w:val="002F274F"/>
    <w:rsid w:val="00303318"/>
    <w:rsid w:val="00303D78"/>
    <w:rsid w:val="00305FFD"/>
    <w:rsid w:val="00310E68"/>
    <w:rsid w:val="00313797"/>
    <w:rsid w:val="00313B87"/>
    <w:rsid w:val="003140B0"/>
    <w:rsid w:val="003208C8"/>
    <w:rsid w:val="003339FA"/>
    <w:rsid w:val="0033441A"/>
    <w:rsid w:val="00335FD7"/>
    <w:rsid w:val="00351C49"/>
    <w:rsid w:val="0036777F"/>
    <w:rsid w:val="00370A08"/>
    <w:rsid w:val="00371F23"/>
    <w:rsid w:val="00374728"/>
    <w:rsid w:val="00381C16"/>
    <w:rsid w:val="00382D69"/>
    <w:rsid w:val="00395EF8"/>
    <w:rsid w:val="003A2AA7"/>
    <w:rsid w:val="003B57F7"/>
    <w:rsid w:val="003C2D59"/>
    <w:rsid w:val="003C373F"/>
    <w:rsid w:val="003E0331"/>
    <w:rsid w:val="003E4935"/>
    <w:rsid w:val="003E7468"/>
    <w:rsid w:val="00413829"/>
    <w:rsid w:val="00416179"/>
    <w:rsid w:val="0041711A"/>
    <w:rsid w:val="00426D6D"/>
    <w:rsid w:val="00452DD0"/>
    <w:rsid w:val="0046084B"/>
    <w:rsid w:val="00467EEE"/>
    <w:rsid w:val="00474C53"/>
    <w:rsid w:val="00476E4C"/>
    <w:rsid w:val="004A1498"/>
    <w:rsid w:val="004A379C"/>
    <w:rsid w:val="004A6398"/>
    <w:rsid w:val="004D66FF"/>
    <w:rsid w:val="004E39C2"/>
    <w:rsid w:val="004E5FF3"/>
    <w:rsid w:val="004E6B60"/>
    <w:rsid w:val="004F047C"/>
    <w:rsid w:val="004F36F7"/>
    <w:rsid w:val="00502013"/>
    <w:rsid w:val="005115AD"/>
    <w:rsid w:val="00512CF6"/>
    <w:rsid w:val="00547A14"/>
    <w:rsid w:val="005571D2"/>
    <w:rsid w:val="00570B92"/>
    <w:rsid w:val="00573CAA"/>
    <w:rsid w:val="0057597A"/>
    <w:rsid w:val="005811E2"/>
    <w:rsid w:val="005826F8"/>
    <w:rsid w:val="00591E75"/>
    <w:rsid w:val="005955A8"/>
    <w:rsid w:val="005B11B3"/>
    <w:rsid w:val="005B44E3"/>
    <w:rsid w:val="005B63C6"/>
    <w:rsid w:val="005B6898"/>
    <w:rsid w:val="005C0F45"/>
    <w:rsid w:val="005F6278"/>
    <w:rsid w:val="00601987"/>
    <w:rsid w:val="00601B83"/>
    <w:rsid w:val="006022A1"/>
    <w:rsid w:val="00610AD0"/>
    <w:rsid w:val="006112E3"/>
    <w:rsid w:val="00612160"/>
    <w:rsid w:val="00632581"/>
    <w:rsid w:val="0063489A"/>
    <w:rsid w:val="0063551E"/>
    <w:rsid w:val="00647C54"/>
    <w:rsid w:val="00664C5C"/>
    <w:rsid w:val="00664D3E"/>
    <w:rsid w:val="00672AFB"/>
    <w:rsid w:val="00677E1E"/>
    <w:rsid w:val="006940A7"/>
    <w:rsid w:val="00697690"/>
    <w:rsid w:val="006A0D0D"/>
    <w:rsid w:val="006A140A"/>
    <w:rsid w:val="006A326F"/>
    <w:rsid w:val="006B7B3B"/>
    <w:rsid w:val="006C1CFA"/>
    <w:rsid w:val="006C2031"/>
    <w:rsid w:val="006C3F26"/>
    <w:rsid w:val="006C68C6"/>
    <w:rsid w:val="006D0B16"/>
    <w:rsid w:val="006D0B3B"/>
    <w:rsid w:val="006E2322"/>
    <w:rsid w:val="006F5C32"/>
    <w:rsid w:val="00706DBB"/>
    <w:rsid w:val="00721919"/>
    <w:rsid w:val="00731DF9"/>
    <w:rsid w:val="0073742D"/>
    <w:rsid w:val="00740B52"/>
    <w:rsid w:val="007647C6"/>
    <w:rsid w:val="00767C32"/>
    <w:rsid w:val="00783A3B"/>
    <w:rsid w:val="007B7EFE"/>
    <w:rsid w:val="007E04C3"/>
    <w:rsid w:val="007E2B6B"/>
    <w:rsid w:val="007F67E7"/>
    <w:rsid w:val="0081434D"/>
    <w:rsid w:val="00821B1C"/>
    <w:rsid w:val="0083376D"/>
    <w:rsid w:val="008338E5"/>
    <w:rsid w:val="0083767B"/>
    <w:rsid w:val="00840EFB"/>
    <w:rsid w:val="008449C0"/>
    <w:rsid w:val="00847850"/>
    <w:rsid w:val="00850CEA"/>
    <w:rsid w:val="00871EA1"/>
    <w:rsid w:val="008767AF"/>
    <w:rsid w:val="008979C2"/>
    <w:rsid w:val="008A2CF5"/>
    <w:rsid w:val="008C1D69"/>
    <w:rsid w:val="008C3BD4"/>
    <w:rsid w:val="008D4102"/>
    <w:rsid w:val="008D678C"/>
    <w:rsid w:val="008E55F3"/>
    <w:rsid w:val="008F1816"/>
    <w:rsid w:val="009058D4"/>
    <w:rsid w:val="00917858"/>
    <w:rsid w:val="009239F9"/>
    <w:rsid w:val="00933843"/>
    <w:rsid w:val="00941F24"/>
    <w:rsid w:val="00945489"/>
    <w:rsid w:val="0095120E"/>
    <w:rsid w:val="00956828"/>
    <w:rsid w:val="00965E41"/>
    <w:rsid w:val="0097642A"/>
    <w:rsid w:val="00987BDF"/>
    <w:rsid w:val="00991955"/>
    <w:rsid w:val="009B1A1C"/>
    <w:rsid w:val="009D0471"/>
    <w:rsid w:val="009E2292"/>
    <w:rsid w:val="00A02223"/>
    <w:rsid w:val="00A17DC3"/>
    <w:rsid w:val="00A20CF8"/>
    <w:rsid w:val="00A27B51"/>
    <w:rsid w:val="00A36308"/>
    <w:rsid w:val="00A4247E"/>
    <w:rsid w:val="00A4656F"/>
    <w:rsid w:val="00A51483"/>
    <w:rsid w:val="00A601AD"/>
    <w:rsid w:val="00A659E8"/>
    <w:rsid w:val="00A67DE4"/>
    <w:rsid w:val="00A7109D"/>
    <w:rsid w:val="00A75B57"/>
    <w:rsid w:val="00A87694"/>
    <w:rsid w:val="00A93494"/>
    <w:rsid w:val="00AB5210"/>
    <w:rsid w:val="00AC1692"/>
    <w:rsid w:val="00AD0E3C"/>
    <w:rsid w:val="00AE503B"/>
    <w:rsid w:val="00B0750F"/>
    <w:rsid w:val="00B07B96"/>
    <w:rsid w:val="00B1281B"/>
    <w:rsid w:val="00B16E72"/>
    <w:rsid w:val="00B3512C"/>
    <w:rsid w:val="00B35215"/>
    <w:rsid w:val="00B437E9"/>
    <w:rsid w:val="00B45CF7"/>
    <w:rsid w:val="00B509D9"/>
    <w:rsid w:val="00B50B0B"/>
    <w:rsid w:val="00B84738"/>
    <w:rsid w:val="00B85A82"/>
    <w:rsid w:val="00BA30A5"/>
    <w:rsid w:val="00BB47CF"/>
    <w:rsid w:val="00BB4F14"/>
    <w:rsid w:val="00BC22C2"/>
    <w:rsid w:val="00BC38C9"/>
    <w:rsid w:val="00BD78C8"/>
    <w:rsid w:val="00BF11DF"/>
    <w:rsid w:val="00BF18CC"/>
    <w:rsid w:val="00C05B24"/>
    <w:rsid w:val="00C06327"/>
    <w:rsid w:val="00C06399"/>
    <w:rsid w:val="00C07821"/>
    <w:rsid w:val="00C23123"/>
    <w:rsid w:val="00C262A7"/>
    <w:rsid w:val="00C5436F"/>
    <w:rsid w:val="00C55B7C"/>
    <w:rsid w:val="00C56B5D"/>
    <w:rsid w:val="00C61684"/>
    <w:rsid w:val="00C6579E"/>
    <w:rsid w:val="00C672B0"/>
    <w:rsid w:val="00C922D9"/>
    <w:rsid w:val="00CA332F"/>
    <w:rsid w:val="00CA64EA"/>
    <w:rsid w:val="00CC13CD"/>
    <w:rsid w:val="00CC5459"/>
    <w:rsid w:val="00CC5846"/>
    <w:rsid w:val="00CC6E82"/>
    <w:rsid w:val="00CD2C93"/>
    <w:rsid w:val="00CD62B2"/>
    <w:rsid w:val="00CE2497"/>
    <w:rsid w:val="00CE3698"/>
    <w:rsid w:val="00CE7EC4"/>
    <w:rsid w:val="00CF2200"/>
    <w:rsid w:val="00D135A1"/>
    <w:rsid w:val="00D17014"/>
    <w:rsid w:val="00D35B9E"/>
    <w:rsid w:val="00D4355C"/>
    <w:rsid w:val="00D51FF7"/>
    <w:rsid w:val="00D528CA"/>
    <w:rsid w:val="00D62746"/>
    <w:rsid w:val="00D75F23"/>
    <w:rsid w:val="00D77C8D"/>
    <w:rsid w:val="00D81AD7"/>
    <w:rsid w:val="00D81B02"/>
    <w:rsid w:val="00DA2149"/>
    <w:rsid w:val="00DA39BA"/>
    <w:rsid w:val="00DA5218"/>
    <w:rsid w:val="00DC2E81"/>
    <w:rsid w:val="00DD0028"/>
    <w:rsid w:val="00DD4F07"/>
    <w:rsid w:val="00DD7346"/>
    <w:rsid w:val="00DE424A"/>
    <w:rsid w:val="00DF4B5E"/>
    <w:rsid w:val="00E1072F"/>
    <w:rsid w:val="00E40C6D"/>
    <w:rsid w:val="00E44C3D"/>
    <w:rsid w:val="00E54529"/>
    <w:rsid w:val="00E72A14"/>
    <w:rsid w:val="00E86510"/>
    <w:rsid w:val="00E90E72"/>
    <w:rsid w:val="00E95F54"/>
    <w:rsid w:val="00EA3280"/>
    <w:rsid w:val="00EA3C97"/>
    <w:rsid w:val="00EA5973"/>
    <w:rsid w:val="00EA7994"/>
    <w:rsid w:val="00EC0B7A"/>
    <w:rsid w:val="00EC5B99"/>
    <w:rsid w:val="00ED0199"/>
    <w:rsid w:val="00ED4BCB"/>
    <w:rsid w:val="00ED4C6C"/>
    <w:rsid w:val="00EE23F0"/>
    <w:rsid w:val="00EE3795"/>
    <w:rsid w:val="00EE39B6"/>
    <w:rsid w:val="00F13ECF"/>
    <w:rsid w:val="00F2013A"/>
    <w:rsid w:val="00F2117C"/>
    <w:rsid w:val="00F24EE5"/>
    <w:rsid w:val="00F274DB"/>
    <w:rsid w:val="00F3109F"/>
    <w:rsid w:val="00F441D0"/>
    <w:rsid w:val="00F44B5B"/>
    <w:rsid w:val="00F569DE"/>
    <w:rsid w:val="00F73308"/>
    <w:rsid w:val="00F74EC1"/>
    <w:rsid w:val="00F879AC"/>
    <w:rsid w:val="00FA00B6"/>
    <w:rsid w:val="00FD33A9"/>
    <w:rsid w:val="00FF0292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4B900-8486-44E1-922C-8BA07AE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AD7"/>
    <w:rPr>
      <w:sz w:val="18"/>
      <w:szCs w:val="18"/>
    </w:rPr>
  </w:style>
  <w:style w:type="table" w:styleId="a5">
    <w:name w:val="Table Grid"/>
    <w:basedOn w:val="a1"/>
    <w:uiPriority w:val="39"/>
    <w:rsid w:val="00D8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B5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0C58C5"/>
  </w:style>
  <w:style w:type="character" w:customStyle="1" w:styleId="Char1">
    <w:name w:val="日期 Char"/>
    <w:basedOn w:val="a0"/>
    <w:link w:val="a7"/>
    <w:uiPriority w:val="99"/>
    <w:semiHidden/>
    <w:rsid w:val="000C58C5"/>
  </w:style>
  <w:style w:type="paragraph" w:styleId="a8">
    <w:name w:val="Balloon Text"/>
    <w:basedOn w:val="a"/>
    <w:link w:val="Char2"/>
    <w:uiPriority w:val="99"/>
    <w:semiHidden/>
    <w:unhideWhenUsed/>
    <w:rsid w:val="00F24E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EE5"/>
    <w:rPr>
      <w:sz w:val="18"/>
      <w:szCs w:val="18"/>
    </w:rPr>
  </w:style>
  <w:style w:type="character" w:styleId="a9">
    <w:name w:val="Hyperlink"/>
    <w:basedOn w:val="a0"/>
    <w:uiPriority w:val="99"/>
    <w:unhideWhenUsed/>
    <w:rsid w:val="00A42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3DD3-6253-4218-BBD9-E80E4E7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58804735</dc:creator>
  <cp:lastModifiedBy>User</cp:lastModifiedBy>
  <cp:revision>2</cp:revision>
  <cp:lastPrinted>2014-04-15T06:17:00Z</cp:lastPrinted>
  <dcterms:created xsi:type="dcterms:W3CDTF">2018-06-26T08:11:00Z</dcterms:created>
  <dcterms:modified xsi:type="dcterms:W3CDTF">2018-06-26T08:11:00Z</dcterms:modified>
</cp:coreProperties>
</file>